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contextualSpacing w:val="0"/>
        <w:rPr/>
      </w:pPr>
      <w:bookmarkStart w:colFirst="0" w:colLast="0" w:name="_33gqlwkacdfy" w:id="0"/>
      <w:bookmarkEnd w:id="0"/>
      <w:r w:rsidDel="00000000" w:rsidR="00000000" w:rsidRPr="00000000">
        <w:rPr>
          <w:rtl w:val="0"/>
        </w:rPr>
        <w:t xml:space="preserve">Aardrijkskunde hoofdstuk 1</w:t>
      </w:r>
    </w:p>
    <w:p w:rsidR="00000000" w:rsidDel="00000000" w:rsidP="00000000" w:rsidRDefault="00000000" w:rsidRPr="00000000" w14:paraId="00000001">
      <w:pPr>
        <w:pStyle w:val="Heading1"/>
        <w:contextualSpacing w:val="0"/>
        <w:rPr/>
      </w:pPr>
      <w:bookmarkStart w:colFirst="0" w:colLast="0" w:name="_sxb43has8asg" w:id="1"/>
      <w:bookmarkEnd w:id="1"/>
      <w:r w:rsidDel="00000000" w:rsidR="00000000" w:rsidRPr="00000000">
        <w:rPr>
          <w:rtl w:val="0"/>
        </w:rPr>
        <w:t xml:space="preserve">1.1 De Verenigde Staten</w:t>
      </w:r>
    </w:p>
    <w:p w:rsidR="00000000" w:rsidDel="00000000" w:rsidP="00000000" w:rsidRDefault="00000000" w:rsidRPr="00000000" w14:paraId="00000002">
      <w:pPr>
        <w:contextualSpacing w:val="0"/>
        <w:rPr/>
      </w:pPr>
      <w:r w:rsidDel="00000000" w:rsidR="00000000" w:rsidRPr="00000000">
        <w:rPr>
          <w:rtl w:val="0"/>
        </w:rPr>
        <w:t xml:space="preserve">Veel mensen zien de VS als het machtigste land ter wereld. De VS heeft meer dan 316 miljoen inwoners en is het derde grootste land ter wereld. Negen van de tien grootste bedrijven hebben hun hoofdkantoor in de VS. De VS is ook politiek en militair een supermacht.</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Minder bekend is dat de VS ook een culturele grootmacht is. Iedere dag kijken miljoenen mensen naar Amerikaanse series en films, spelen een Amerikaanse game, eten burgers of snacks bij een Amerikaanse fastfoodketen of volgen het laatste modenieuws uit New York. De Amerikaanse cultuur komt dus overal voor, toch is er geen sprake van één Amerikaanse cultuur. Het bekendste verschil is dat tussen het Noorden en het Zuiden. De tegenstellingen waren ooit zo groot dat die leidden tot de Amerikaanse Burgeroorlog (1861-1865). Het wel of niet afschaffen van de slavernij was een van de oorzaken. In het Noorden bevond zich de industrie, waardoor het welvarender was, het was ook moderner, democratischer en men was tegenstander van de slavernij. Het Zuiden was een landbouwregio met als belangrijkste gewassen katoen en tabak. Over het algemeen hield men in het Zuiden vast aan tradities dus de elite was tegen afschaffing van de slavernij. Er zijn niet alleen verschillen tussen gebieden in de VS, maar je treft ook verschillen aan in de Amerikaanse steden. Chinatown en Little Italy in New York zijn wezenlijk anders dan de andere wijken van de stad. Je kunt dus zeggen dat de VS een lappendeken is van verschillende culturen en cultuuruitingen.</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De verschillen in cultuur in de VS zijn onder andere te verklaren door de verschillende bevolkingsgroepen die er wonen. Enerzijds zijn er de indianen, de oorspronkelijke bewoners van het continent. Anderzijds zijn er de nakomelingen van mensen die zich vanaf de zestiende eeuw in de VS hebben gevestigd. De VS was voor velen het land van belofte, waar het mogelijk was in vrijheid te leven en waar je het door hard werken van krantenjongen tot miljonair kon schoppen. Niet iedereen vertrok vrijwillig naar de VS. Voor de slaven die uit Afrika kwamen, was het een gedwongen overtocht naar het Amerikaanse continent. Lange tijd dacht men dat de verschillende culturele achtergronden in de smeltkroes van de Amerikaanse samenleving zou opgaan in één Amerikaanse cultuur. Tegenwoordig denkt men daar anders over. De VS wordt gezien als een culturele gemengde salade: alles door elkaar, maar de afzonderlijke ingrediënten zijn zichtbaar. Soms leidt dit tot spanningen.</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De VS heeft een laag geboortecijfer, toch is de bevolking de afgelopen twintig jaar met 8% gegroeid. Dit komt vooral door migranten. Jaarlijks ongeveer 1 miljoen mensen migreren naar de VS en voor velen is het krijgen van het Amerikaanse staatsburgerschap een mijlpaal in hun leven. Het gevolg is dat het aandeel van de mensen die buiten de VS zijn geboren (allochtonen), groter wordt ten opzichte van de inwoners die in de VS zijn geboren (autochtonen). Hierdoor verandert de verhouding tussen de bevolkingsgroepen.</w:t>
      </w:r>
    </w:p>
    <w:p w:rsidR="00000000" w:rsidDel="00000000" w:rsidP="00000000" w:rsidRDefault="00000000" w:rsidRPr="00000000" w14:paraId="00000009">
      <w:pPr>
        <w:pStyle w:val="Heading1"/>
        <w:contextualSpacing w:val="0"/>
        <w:rPr/>
      </w:pPr>
      <w:bookmarkStart w:colFirst="0" w:colLast="0" w:name="_uiw0ddi3ufki" w:id="2"/>
      <w:bookmarkEnd w:id="2"/>
      <w:r w:rsidDel="00000000" w:rsidR="00000000" w:rsidRPr="00000000">
        <w:rPr>
          <w:rtl w:val="0"/>
        </w:rPr>
        <w:t xml:space="preserve">1.2 Cultuur en cultuurregio’s</w:t>
      </w:r>
    </w:p>
    <w:p w:rsidR="00000000" w:rsidDel="00000000" w:rsidP="00000000" w:rsidRDefault="00000000" w:rsidRPr="00000000" w14:paraId="0000000A">
      <w:pPr>
        <w:contextualSpacing w:val="0"/>
        <w:rPr/>
      </w:pPr>
      <w:r w:rsidDel="00000000" w:rsidR="00000000" w:rsidRPr="00000000">
        <w:rPr>
          <w:rtl w:val="0"/>
        </w:rPr>
        <w:t xml:space="preserve">De VS is weliswaar één land, maar er bestaan verschillen tussen gebieden. Er zijn verschillende manieren waarop Amerikanen wonen, werken en leven. Dichtbevolkte gebieden, zoals het noordoosten, of juist dunbevolkte gebieden, zoals Alaska. Veel industrie of uitgestrekte landbouwgebieden. In San Francisco (California) is de bevolking moderner dan in Houston (Texas) waar de mensen conservatiever zijn. Hoewel alle inwoners van de VS zich in de eerste plaats Amerikaan voelen, zijn er ook cultuurverschillen. Amerikanen spreken vaak over hun land als een land met verschillende regio’s. De Amerikanen hebben het dan niet over de verschillen tussen de vijftig staten, maar over de variëteit tussen </w:t>
      </w:r>
      <w:r w:rsidDel="00000000" w:rsidR="00000000" w:rsidRPr="00000000">
        <w:rPr>
          <w:b w:val="1"/>
          <w:rtl w:val="0"/>
        </w:rPr>
        <w:t xml:space="preserve">cultuurregio’s</w:t>
      </w:r>
      <w:r w:rsidDel="00000000" w:rsidR="00000000" w:rsidRPr="00000000">
        <w:rPr>
          <w:rtl w:val="0"/>
        </w:rPr>
        <w:t xml:space="preserve">. Deze onderscheiden zich van elkaar op basis van een karakteristiek cultuurlandschap, een eigen leefwijze, folklore en soms zelfs een eigen taal.</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Net als bij de VS is er op wereldniveau ook sprake van culturele diversiteit en zijn er cultuurregio’s te onderscheiden. Het gaat hierbij om grote gebieden die op basis van karakteristieke cultuurkenmerken zijn afgebakend. Twee belangrijke kenmerken die worden gebruikt om cultuurregio’s in de wereld af te bakenen, zijn religie en taal. Maar ook kenmerken als de positie van de vrouw in de samenleven en of er een vorm van democratie en persvrijheid is, kunnen worden gebruikt. Er zijn landen waar men het individu belangrijker vindt, van de mensen wordt verwacht dat ze vooral voor zichzelf opkomen en voor het gezin zorgen. In andere landen gaat men ervan uit dat iemand vanaf zijn geboorte bij een bepaalde groep hoort (familie, stam). Je blijft trouw aan die groep en je wordt door die groep altijd geholpen.</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Bij cultuur moet je een onderscheid maken tussen </w:t>
      </w:r>
      <w:r w:rsidDel="00000000" w:rsidR="00000000" w:rsidRPr="00000000">
        <w:rPr>
          <w:b w:val="1"/>
          <w:rtl w:val="0"/>
        </w:rPr>
        <w:t xml:space="preserve">materiële cultuurkenmerken</w:t>
      </w:r>
      <w:r w:rsidDel="00000000" w:rsidR="00000000" w:rsidRPr="00000000">
        <w:rPr>
          <w:rtl w:val="0"/>
        </w:rPr>
        <w:t xml:space="preserve"> en </w:t>
      </w:r>
      <w:r w:rsidDel="00000000" w:rsidR="00000000" w:rsidRPr="00000000">
        <w:rPr>
          <w:b w:val="1"/>
          <w:rtl w:val="0"/>
        </w:rPr>
        <w:t xml:space="preserve">immateriële cultuurkenmerken.</w:t>
      </w:r>
      <w:r w:rsidDel="00000000" w:rsidR="00000000" w:rsidRPr="00000000">
        <w:rPr>
          <w:rtl w:val="0"/>
        </w:rPr>
        <w:t xml:space="preserve"> De materiële cultuurkenmerken kun je waarnemen, het gaat daarbij om de inrichting van het landschap en de nederzettingen. De immateriële cultuur kenmerken hebben betrekking op de leefwijze van de bevolking en de normen en waarden die ze belangrijk vinden.</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Als twee groepen mensen dezelfde taal spreken hebben ze een belangrijk cultuurkenmerk gemeenschappelijk. Maar als die twee groepen ieder een eigen religie hebben, kun je niet spreken van dezelfde cultuur. Als mensen dezelfde taal, godsdienst leefwijze én eetgewoonten hebben, kun je zeggen dat ze dezelfde cultuur hebben.</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De New Yorkse wijk The Bronx wordt gezien als bakermat van de hiphop. Deze muziekstijl is over de hele wereld bekend. Maar het is ook een manier van denken. Hiphop is ontstaan omdat Afro-Amerikaanse jongeren in The Bronx een manier zochten om hun onvrede met achterstelling en discriminatie kenbaar te maken. Ze gingen muziek maken met kritische teksten, waarin de misstanden in de getto’s waar ze woonden, aan de kaak werden gesteld. Hip hop is een </w:t>
      </w:r>
      <w:r w:rsidDel="00000000" w:rsidR="00000000" w:rsidRPr="00000000">
        <w:rPr>
          <w:b w:val="1"/>
          <w:rtl w:val="0"/>
        </w:rPr>
        <w:t xml:space="preserve">subcultuur</w:t>
      </w:r>
      <w:r w:rsidDel="00000000" w:rsidR="00000000" w:rsidRPr="00000000">
        <w:rPr>
          <w:rtl w:val="0"/>
        </w:rPr>
        <w:t xml:space="preserve"> geworden. De cultuur van de jongeren heeft bijna alle kenmerken van de Amerikaanse cultuur, maar wijkt op twee dingen af: hun muziekvoorkeur en hun politieke betrokkenheid.</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In sommige gevallen kan een subcultuur verder afwijken van de hoofdcultuur. Twee Amerikaanse voorbeelden zijn Chinatown en Little Italy. Deze wijken kom je in een aantal Amerikaanse steden tegen. In de negentiende en twintigste eeuw zijn Chinese en Italiaanse migranten naar de VS gekomen. In wijken waar zij oorspronkelijk gingen wonen, zijn hun cultuurkenmerken nu nog volop aanwezig. Deze groepen hebben zich, in tegenstelling tot migranten uit West-Europa, minder aangepast aan de Amerikaanse cultuur. Bij de migranten uit West-Europa was meer sprake van assimilatie en </w:t>
      </w:r>
      <w:r w:rsidDel="00000000" w:rsidR="00000000" w:rsidRPr="00000000">
        <w:rPr>
          <w:b w:val="1"/>
          <w:rtl w:val="0"/>
        </w:rPr>
        <w:t xml:space="preserve">acculturatie</w:t>
      </w:r>
      <w:r w:rsidDel="00000000" w:rsidR="00000000" w:rsidRPr="00000000">
        <w:rPr>
          <w:rtl w:val="0"/>
        </w:rPr>
        <w:t xml:space="preserve">. Bij de Chinezen werd dat ook tegengegaan door de Amerikaanse overheid. Die had hun verboden om werk te hebben dat ook door Amerikaanse mannen gedaan kon worden. Alleen als dat niet het geval was, mochten de Chinezen een baan hebben. Om toch in hun levensonderhoud te voorzien, openden de Chinezen daarom wasserettes en Chinese restaurants. Die twee activiteiten worden in Amerika nogal eens gezien als typische cultuurkenmerken, maar ze zijn dus eigenlijk van buitenaf opgelegd.</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pStyle w:val="Heading1"/>
        <w:contextualSpacing w:val="0"/>
        <w:rPr/>
      </w:pPr>
      <w:bookmarkStart w:colFirst="0" w:colLast="0" w:name="_h0qn7pklbe3f" w:id="3"/>
      <w:bookmarkEnd w:id="3"/>
      <w:r w:rsidDel="00000000" w:rsidR="00000000" w:rsidRPr="00000000">
        <w:rPr>
          <w:rtl w:val="0"/>
        </w:rPr>
        <w:t xml:space="preserve">1.3 Cultuurlandschappen</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De auto is een belangrijk onderdeel van de Amerikaanse cultuur. Het is het symbool van de individuele vrijheid en mobiliteit; twee belangrijke waarden voor iedere Amerikaan. De aanleg van snelwegen dwars door de VS heen heeft van deze waarden de sporen in het landschap achtergelaten. Als je van New York naar Los Angeles rijdt, zul je zien dat niet alleen de snelwegen bepalend zijn voor het landschap, maar ook de landbouw zijn stempel op het landschap heeft gedrukt.</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De natuurlijke omgeving is bijna altijd aangepast en ingericht door de mens. Het is een cultuurlandschap geworden. Het platteland van China ziet er anders uit dan dat van Frankrijk of Nigeria. Er zijn twee factoren die dit verklaren. De natuurlijke omstandigheden en het weinige contact tussen groepen in het verleden, waardoor er veel verschillen zijn ontstaan.</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Dat de natuur van invloed is op de mens kun je zien aan de verschillende landbouwactiviteiten. Landbouwbedrijven in een Nederlandse polder zien er heel anders uit dan die in de Alpen. Ook bepalen de beschikbare bouwmaterialen, zoals hout en natuursteen, voor een deel hoe er wordt gebouwd. Naast bouwmaterialen spelen ook weer en klimaat een grote rol. De architectuur is vaak aangepast aan de klimatologische omstandigheden. </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Als je mensen vraagt waar zij aan denken bij de begrippen ‘natuur’ en ‘landschap’ dan denken mensen aan verschillende dingen. De een denkt aan de Veluwe, de ander aan mountainbiken in de Ardennen. Hoe we naar natuur en landschap kijken wordt bepaald door onze cultuur. Sommige mensen zien de mens als baas over de natuur terwijl in andere culturen de mens juist als ondergeschikt aan de natuur wordt gezien. Hoe we de natuur zien, bepaalt ook ons gedrag. Als je natuur en landschap ziet als een belangrijke bron voor economische groei, zul je eerder accepteren dat het landschap verandert. Vind je natuur en landschap belangrijk dan zou je het waarschijnlijk liever hetzelfde houden.</w:t>
      </w:r>
    </w:p>
    <w:p w:rsidR="00000000" w:rsidDel="00000000" w:rsidP="00000000" w:rsidRDefault="00000000" w:rsidRPr="00000000" w14:paraId="0000001F">
      <w:pPr>
        <w:pStyle w:val="Heading1"/>
        <w:contextualSpacing w:val="0"/>
        <w:rPr/>
      </w:pPr>
      <w:bookmarkStart w:colFirst="0" w:colLast="0" w:name="_l4iopvcwbgl3" w:id="4"/>
      <w:bookmarkEnd w:id="4"/>
      <w:r w:rsidDel="00000000" w:rsidR="00000000" w:rsidRPr="00000000">
        <w:rPr>
          <w:rtl w:val="0"/>
        </w:rPr>
        <w:t xml:space="preserve">1.4 Verspreiding van culturen</w:t>
      </w:r>
    </w:p>
    <w:p w:rsidR="00000000" w:rsidDel="00000000" w:rsidP="00000000" w:rsidRDefault="00000000" w:rsidRPr="00000000" w14:paraId="00000020">
      <w:pPr>
        <w:contextualSpacing w:val="0"/>
        <w:rPr/>
      </w:pPr>
      <w:r w:rsidDel="00000000" w:rsidR="00000000" w:rsidRPr="00000000">
        <w:rPr>
          <w:rtl w:val="0"/>
        </w:rPr>
        <w:t xml:space="preserve">De meeste mensen denken dat culturen zich vanuit een </w:t>
      </w:r>
      <w:r w:rsidDel="00000000" w:rsidR="00000000" w:rsidRPr="00000000">
        <w:rPr>
          <w:b w:val="1"/>
          <w:rtl w:val="0"/>
        </w:rPr>
        <w:t xml:space="preserve">cultureel kerngebied</w:t>
      </w:r>
      <w:r w:rsidDel="00000000" w:rsidR="00000000" w:rsidRPr="00000000">
        <w:rPr>
          <w:rtl w:val="0"/>
        </w:rPr>
        <w:t xml:space="preserve"> door middel van </w:t>
      </w:r>
      <w:r w:rsidDel="00000000" w:rsidR="00000000" w:rsidRPr="00000000">
        <w:rPr>
          <w:b w:val="1"/>
          <w:rtl w:val="0"/>
        </w:rPr>
        <w:t xml:space="preserve">culturele diffusie</w:t>
      </w:r>
      <w:r w:rsidDel="00000000" w:rsidR="00000000" w:rsidRPr="00000000">
        <w:rPr>
          <w:rtl w:val="0"/>
        </w:rPr>
        <w:t xml:space="preserve"> over andere gebieden hebben verspreid. Bij de verspreiding gaat het zowel om materiële als immateriële cultuurkenmerken en -uitingen. Een bekend voorbeeld van zo’n diffusie is die tussen het Amerikaanse continent en de rest van de wereld na 1492. Er kwam een uitwisseling op gang van onder meer landbouwgewassen en vee. Tegelijkertijd werden ziekten die alleen in Europa voorkwamen verspreid over het Amerikaanse continent.</w:t>
      </w:r>
    </w:p>
    <w:p w:rsidR="00000000" w:rsidDel="00000000" w:rsidP="00000000" w:rsidRDefault="00000000" w:rsidRPr="00000000" w14:paraId="00000021">
      <w:pPr>
        <w:contextualSpacing w:val="0"/>
        <w:rPr/>
      </w:pPr>
      <w:r w:rsidDel="00000000" w:rsidR="00000000" w:rsidRPr="00000000">
        <w:rPr>
          <w:rtl w:val="0"/>
        </w:rPr>
        <w:t xml:space="preserve">Veel migranten bleven in de steden aan de Amerikaanse oostkust. Dit werd veroorzaakt door de zogenaamde Fall Line, een serie watervallen en stroomversnellingen aan de voet van de Appalachen. Dit is een gebergte wat van noord naar zuid loopt. Maar sommige groepen gingen hun geluk beproeven in het Westen. Hierdoor verspreidde de cultuur van migranten zich over heel Amerika. Culturele diffusie kan een gelijkmatig proces zijn, maar kan ook worden opgelegd. Dat is het geval als een buitenlandse mogendheid een ander land veroverd en probeert de bestaande cultuur te vervangen door de eigen cultuur. In de VS is dat gebeurd tijdens de trek van migranten naar het Westen. Daarbij kwam de cultuur en leefwijze van de oorspronkelijke indiaanse bevolking onder druk te staan. Vroeger werd een cultuur handmatig verspreid, nu gaat een groot deel via televisie en internet.</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Er zijn ook obstakels voor culturele diffusie. Natuurlijke factoren spelen een rol, zoals woestijnen en oceanen. Door gebergten of oerwouden kunnen menselijke groepen jarenlang geïsoleerd leven en geen contact hebben met andere mensen. Andere obstakels voor culturele diffusie zijn politieke grenzen, zoals het Ijzeren Gordijn ooit was. Vooroordelen, vijandbeelden en belangentegenstellingen tussen culturen kunnen communicatie en culturele uitwisseling in de weg staan.</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De migratiegroep had een grote culturele dominantie aan de oostkust. Naar het westen toe werd dit minder. Dit noem je </w:t>
      </w:r>
      <w:r w:rsidDel="00000000" w:rsidR="00000000" w:rsidRPr="00000000">
        <w:rPr>
          <w:b w:val="1"/>
          <w:rtl w:val="0"/>
        </w:rPr>
        <w:t xml:space="preserve">afstandsverval.</w:t>
      </w:r>
      <w:r w:rsidDel="00000000" w:rsidR="00000000" w:rsidRPr="00000000">
        <w:rPr>
          <w:rtl w:val="0"/>
        </w:rPr>
        <w:t xml:space="preserve"> </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pStyle w:val="Heading1"/>
        <w:contextualSpacing w:val="0"/>
        <w:rPr/>
      </w:pPr>
      <w:bookmarkStart w:colFirst="0" w:colLast="0" w:name="_cir0mziaejyt" w:id="5"/>
      <w:bookmarkEnd w:id="5"/>
      <w:r w:rsidDel="00000000" w:rsidR="00000000" w:rsidRPr="00000000">
        <w:rPr>
          <w:rtl w:val="0"/>
        </w:rPr>
        <w:t xml:space="preserve">1.5 Hoeft niet voor het proefwerk op 22 juni 2018</w:t>
      </w:r>
    </w:p>
    <w:p w:rsidR="00000000" w:rsidDel="00000000" w:rsidP="00000000" w:rsidRDefault="00000000" w:rsidRPr="00000000" w14:paraId="00000028">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29">
      <w:pPr>
        <w:pStyle w:val="Heading1"/>
        <w:contextualSpacing w:val="0"/>
        <w:rPr/>
      </w:pPr>
      <w:bookmarkStart w:colFirst="0" w:colLast="0" w:name="_1xfn83jkball" w:id="6"/>
      <w:bookmarkEnd w:id="6"/>
      <w:r w:rsidDel="00000000" w:rsidR="00000000" w:rsidRPr="00000000">
        <w:rPr>
          <w:rtl w:val="0"/>
        </w:rPr>
        <w:t xml:space="preserve">Begrippen</w:t>
      </w:r>
    </w:p>
    <w:p w:rsidR="00000000" w:rsidDel="00000000" w:rsidP="00000000" w:rsidRDefault="00000000" w:rsidRPr="00000000" w14:paraId="0000002A">
      <w:pPr>
        <w:contextualSpacing w:val="0"/>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7035"/>
        <w:tblGridChange w:id="0">
          <w:tblGrid>
            <w:gridCol w:w="1965"/>
            <w:gridCol w:w="70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acculturatie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Het later aanleren van kenmerken van een cultuur waartoe men oorspronkelijk niet behoort.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afstandsverval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De afnemende invloed vanuit een cultureel kerngebied naar buiten.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cultureel kerngebied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het centrum van een cultuurregio waar alle cultuurkenmerken duidelijk aanwezig zijn.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culturele diffusie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De verspreiding van materiële en immateriële cultuurkenmerken en cultuuruitingen vanuit het kerngebied over nabije gebieden.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cultuurregio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Een gebied waar mensen wonen die een aantal cultuurkenmerken gemeenschappelijk hebben en dat vaak een eigen karakteristiek cultuurlandschap heeft.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globalisering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De toenemende verbondenheid tussen gebieden op de wereld. Het aanpassen van wereldwijde producten en diensten aan de lokale cultuur.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immateriële cultuurkenmerken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De niet-zichtbare, de geestelijke cultuurkenmerken zoals waarden, normen en religie.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materiële cultuurkenmerken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De zichtbare cultuurkenmerken, zoals landschap en nederzettingen.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subcultuur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Een bevolkingsgroep binnen de hoofdcultuur die op een aantal cultuurkenmerken afwijkt van deze hoofdcultuur.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culturele diversiteit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De verscheidenheid aan culturen op de wereld en binnen landen.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inheemse volken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De oorspronkelijke bewoners van een gebied.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lingua franca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De gemeenschappelijke taal die mensen die verschillende talen spreken, gebruiken om met elkaar te communiceren.</w:t>
            </w:r>
          </w:p>
        </w:tc>
      </w:tr>
    </w:tbl>
    <w:p w:rsidR="00000000" w:rsidDel="00000000" w:rsidP="00000000" w:rsidRDefault="00000000" w:rsidRPr="00000000" w14:paraId="00000043">
      <w:pPr>
        <w:contextualSpacing w:val="0"/>
        <w:rPr/>
      </w:pPr>
      <w:r w:rsidDel="00000000" w:rsidR="00000000" w:rsidRPr="00000000">
        <w:rPr>
          <w:rtl w:val="0"/>
        </w:rPr>
      </w:r>
    </w:p>
    <w:sectPr>
      <w:footerReference r:id="rId6" w:type="default"/>
      <w:pgSz w:h="16838" w:w="11906"/>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contextualSpacing w:val="0"/>
      <w:rPr/>
    </w:pPr>
    <w:r w:rsidDel="00000000" w:rsidR="00000000" w:rsidRPr="00000000">
      <w:rPr>
        <w:rtl w:val="0"/>
      </w:rPr>
      <w:t xml:space="preserve">©Bieke van den Heuvel - 2018</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